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C0" w:rsidRPr="00996A51" w:rsidRDefault="00996A51" w:rsidP="00996A51">
      <w:pPr>
        <w:jc w:val="center"/>
        <w:rPr>
          <w:b/>
          <w:sz w:val="40"/>
          <w:szCs w:val="40"/>
        </w:rPr>
      </w:pPr>
      <w:r w:rsidRPr="00996A51">
        <w:rPr>
          <w:b/>
          <w:sz w:val="40"/>
          <w:szCs w:val="40"/>
        </w:rPr>
        <w:t>Land use in Central Bridgetown</w:t>
      </w:r>
    </w:p>
    <w:p w:rsidR="00996A51" w:rsidRPr="00996A51" w:rsidRDefault="00996A51" w:rsidP="00996A51">
      <w:pPr>
        <w:jc w:val="center"/>
        <w:rPr>
          <w:sz w:val="40"/>
          <w:szCs w:val="40"/>
        </w:rPr>
      </w:pPr>
      <w:r w:rsidRPr="00996A51">
        <w:rPr>
          <w:sz w:val="40"/>
          <w:szCs w:val="40"/>
        </w:rPr>
        <w:t>Is there a need for Urban Renewal?</w:t>
      </w:r>
    </w:p>
    <w:p w:rsidR="00996A51" w:rsidRDefault="00E955F3" w:rsidP="00996A51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5146716" cy="3860037"/>
            <wp:effectExtent l="19050" t="0" r="0" b="0"/>
            <wp:docPr id="1" name="Picture 0" descr="Picture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0508" cy="3870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F70" w:rsidRDefault="00996A51" w:rsidP="00996A51">
      <w:pPr>
        <w:rPr>
          <w:sz w:val="28"/>
          <w:szCs w:val="28"/>
        </w:rPr>
      </w:pPr>
      <w:r>
        <w:rPr>
          <w:sz w:val="28"/>
          <w:szCs w:val="28"/>
        </w:rPr>
        <w:t xml:space="preserve">The land use in Central Bridgetown is similar to the Burgess model that we studied. In the middle, there is the CBD, with shopping and offices and a </w:t>
      </w:r>
      <w:proofErr w:type="spellStart"/>
      <w:r>
        <w:rPr>
          <w:sz w:val="28"/>
          <w:szCs w:val="28"/>
        </w:rPr>
        <w:t>carpark</w:t>
      </w:r>
      <w:proofErr w:type="spellEnd"/>
      <w:r>
        <w:rPr>
          <w:sz w:val="28"/>
          <w:szCs w:val="28"/>
        </w:rPr>
        <w:t xml:space="preserve"> for tourists &amp; workers. Going outwards, the industrial warehouses</w:t>
      </w:r>
      <w:r w:rsidR="00895F70">
        <w:rPr>
          <w:sz w:val="28"/>
          <w:szCs w:val="28"/>
        </w:rPr>
        <w:t xml:space="preserve"> (which are no longer in use and worn down)</w:t>
      </w:r>
      <w:r>
        <w:rPr>
          <w:sz w:val="28"/>
          <w:szCs w:val="28"/>
        </w:rPr>
        <w:t xml:space="preserve"> and factories are build around the dock and river</w:t>
      </w:r>
      <w:r w:rsidR="00895F70">
        <w:rPr>
          <w:sz w:val="28"/>
          <w:szCs w:val="28"/>
        </w:rPr>
        <w:t>, because all the business used to come from ships coming through the dock. The warehouses were used for storage of the cargo, but since the dock has become more of a tourist/rich people's dock, the warehouses are no longer used.</w:t>
      </w:r>
      <w:r w:rsidR="006C6C64">
        <w:rPr>
          <w:sz w:val="28"/>
          <w:szCs w:val="28"/>
        </w:rPr>
        <w:t xml:space="preserve"> </w:t>
      </w:r>
      <w:r w:rsidR="00895F70">
        <w:rPr>
          <w:sz w:val="28"/>
          <w:szCs w:val="28"/>
        </w:rPr>
        <w:t>In the outer Central Bridgetown, there are low-middle class housing, for those who work in the offices in town</w:t>
      </w:r>
      <w:r w:rsidR="006C6C64">
        <w:rPr>
          <w:sz w:val="28"/>
          <w:szCs w:val="28"/>
        </w:rPr>
        <w:t>.</w:t>
      </w:r>
    </w:p>
    <w:p w:rsidR="006C6C64" w:rsidRPr="00996A51" w:rsidRDefault="006C6C64" w:rsidP="00996A51">
      <w:pPr>
        <w:rPr>
          <w:sz w:val="28"/>
          <w:szCs w:val="28"/>
        </w:rPr>
      </w:pPr>
      <w:r>
        <w:rPr>
          <w:sz w:val="28"/>
          <w:szCs w:val="28"/>
        </w:rPr>
        <w:t>The center is very close to the water, because, as mentioned afore, the town was build around the dock. This is so the businesses could receive supplies and trade goods.</w:t>
      </w:r>
    </w:p>
    <w:sectPr w:rsidR="006C6C64" w:rsidRPr="00996A51" w:rsidSect="00216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996A51"/>
    <w:rsid w:val="00216206"/>
    <w:rsid w:val="003C4A94"/>
    <w:rsid w:val="006C6C64"/>
    <w:rsid w:val="007A3B4F"/>
    <w:rsid w:val="0081628B"/>
    <w:rsid w:val="00895F70"/>
    <w:rsid w:val="008F6A82"/>
    <w:rsid w:val="00996A51"/>
    <w:rsid w:val="009B5D4B"/>
    <w:rsid w:val="00A06C1B"/>
    <w:rsid w:val="00AC6B65"/>
    <w:rsid w:val="00DF2299"/>
    <w:rsid w:val="00E955F3"/>
    <w:rsid w:val="00FD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5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5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</dc:creator>
  <cp:lastModifiedBy>Kasper</cp:lastModifiedBy>
  <cp:revision>3</cp:revision>
  <dcterms:created xsi:type="dcterms:W3CDTF">2011-03-18T02:42:00Z</dcterms:created>
  <dcterms:modified xsi:type="dcterms:W3CDTF">2011-03-19T03:56:00Z</dcterms:modified>
</cp:coreProperties>
</file>